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70" w:rsidRPr="00921AD6" w:rsidRDefault="00B22570" w:rsidP="00921AD6">
      <w:pPr>
        <w:spacing w:after="0"/>
        <w:ind w:left="-851" w:right="-284" w:firstLine="709"/>
        <w:jc w:val="center"/>
        <w:rPr>
          <w:rFonts w:ascii="Times New Roman" w:hAnsi="Times New Roman" w:cs="Times New Roman"/>
          <w:b/>
        </w:rPr>
      </w:pPr>
      <w:r w:rsidRPr="00921AD6">
        <w:rPr>
          <w:rFonts w:ascii="Times New Roman" w:hAnsi="Times New Roman" w:cs="Times New Roman"/>
          <w:b/>
        </w:rPr>
        <w:t>ДОГОВОР ПУБЛИЧНОЙ ОФЕРТЫ ПО СОДЕЙСТВИЮ В ТРУДОУСТРОЙСТВЕ</w:t>
      </w:r>
    </w:p>
    <w:p w:rsidR="00921AD6" w:rsidRPr="00921AD6" w:rsidRDefault="00921AD6" w:rsidP="00921AD6">
      <w:pPr>
        <w:spacing w:after="0"/>
        <w:ind w:left="-851" w:right="-284" w:firstLine="709"/>
        <w:jc w:val="center"/>
        <w:rPr>
          <w:rFonts w:ascii="Times New Roman" w:hAnsi="Times New Roman" w:cs="Times New Roman"/>
          <w:b/>
        </w:rPr>
      </w:pPr>
    </w:p>
    <w:p w:rsidR="00B22570" w:rsidRPr="00921AD6" w:rsidRDefault="00B22570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В соответствии со статьей 437 Гражданского кодекса Российской Федерации данный документ является официальным, публичным и безотзывным предложением ООО «</w:t>
      </w:r>
      <w:r w:rsidR="002122FA" w:rsidRPr="00921AD6">
        <w:rPr>
          <w:rFonts w:ascii="Times New Roman" w:hAnsi="Times New Roman" w:cs="Times New Roman"/>
        </w:rPr>
        <w:t>Си-Экзекьютивз</w:t>
      </w:r>
      <w:r w:rsidRPr="00921AD6">
        <w:rPr>
          <w:rFonts w:ascii="Times New Roman" w:hAnsi="Times New Roman" w:cs="Times New Roman"/>
        </w:rPr>
        <w:t xml:space="preserve">» </w:t>
      </w:r>
      <w:r w:rsidR="002122FA" w:rsidRPr="00921AD6">
        <w:rPr>
          <w:rFonts w:ascii="Times New Roman" w:hAnsi="Times New Roman" w:cs="Times New Roman"/>
        </w:rPr>
        <w:t>(далее – Компания)</w:t>
      </w:r>
      <w:r w:rsidRPr="00921AD6">
        <w:rPr>
          <w:rFonts w:ascii="Times New Roman" w:hAnsi="Times New Roman" w:cs="Times New Roman"/>
        </w:rPr>
        <w:t xml:space="preserve"> заключить договор в целях оказания услуг по содействию в трудоустройстве посредством предоставления своих данных Компании.</w:t>
      </w:r>
    </w:p>
    <w:p w:rsidR="006A58FA" w:rsidRPr="00921AD6" w:rsidRDefault="00B22570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 xml:space="preserve">Настоящим Кандидат подтверждает, что заинтересован в оказании содействия в трудоустройстве, ознакомлен с текстом настоящего договора и дает согласие на обработку указанных ниже персональных данных. Производя акцепт настоящего договора путем предоставления своих персональных данных Компании через форму, расположенную на сайте </w:t>
      </w:r>
      <w:r w:rsidR="005C7A56" w:rsidRPr="00921AD6">
        <w:rPr>
          <w:rFonts w:ascii="Times New Roman" w:hAnsi="Times New Roman" w:cs="Times New Roman"/>
        </w:rPr>
        <w:t>(ссылка на сайт)</w:t>
      </w:r>
      <w:r w:rsidRPr="00921AD6">
        <w:rPr>
          <w:rFonts w:ascii="Times New Roman" w:hAnsi="Times New Roman" w:cs="Times New Roman"/>
        </w:rPr>
        <w:t>, Кандидат подтверждает, что согласен с условиями оказания услуг.</w:t>
      </w:r>
    </w:p>
    <w:p w:rsidR="00DD0989" w:rsidRPr="00921AD6" w:rsidRDefault="00FB1ED8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  <w:b/>
          <w:bCs/>
        </w:rPr>
        <w:t>1. ТЕРМИНЫ И ОПРЕДЕЛЕНИЯ</w:t>
      </w:r>
    </w:p>
    <w:p w:rsidR="00DD0989" w:rsidRPr="00921AD6" w:rsidRDefault="00DD0989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  <w:b/>
          <w:bCs/>
        </w:rPr>
        <w:t>Кандидат</w:t>
      </w:r>
      <w:r w:rsidRPr="00921AD6">
        <w:rPr>
          <w:rFonts w:ascii="Times New Roman" w:hAnsi="Times New Roman" w:cs="Times New Roman"/>
        </w:rPr>
        <w:t> — физическое лицо, предоставляющее свои персональные данные Компании с целью оказания услуг по содействию в трудоустройстве.</w:t>
      </w:r>
    </w:p>
    <w:p w:rsidR="00DD0989" w:rsidRPr="00921AD6" w:rsidRDefault="00DD0989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  <w:b/>
          <w:bCs/>
        </w:rPr>
        <w:t>Персональные данные — </w:t>
      </w:r>
      <w:r w:rsidRPr="00921AD6">
        <w:rPr>
          <w:rFonts w:ascii="Times New Roman" w:hAnsi="Times New Roman" w:cs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E6789" w:rsidRPr="00921AD6" w:rsidRDefault="00DD0989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  <w:b/>
          <w:bCs/>
        </w:rPr>
        <w:t>Резюме — </w:t>
      </w:r>
      <w:r w:rsidRPr="00921AD6">
        <w:rPr>
          <w:rFonts w:ascii="Times New Roman" w:hAnsi="Times New Roman" w:cs="Times New Roman"/>
        </w:rPr>
        <w:t>документ, содержащий персональные данные Кандидата. Рекомендуемая форма резюме расположена по ссылке</w:t>
      </w:r>
      <w:r w:rsidR="002E6789" w:rsidRPr="00921AD6">
        <w:rPr>
          <w:rFonts w:ascii="Times New Roman" w:hAnsi="Times New Roman" w:cs="Times New Roman"/>
        </w:rPr>
        <w:t xml:space="preserve"> (сайт)</w:t>
      </w:r>
    </w:p>
    <w:p w:rsidR="00DD0989" w:rsidRPr="00921AD6" w:rsidRDefault="00DD0989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  <w:b/>
          <w:bCs/>
        </w:rPr>
        <w:t>Сайт</w:t>
      </w:r>
      <w:r w:rsidRPr="00921AD6">
        <w:rPr>
          <w:rFonts w:ascii="Times New Roman" w:hAnsi="Times New Roman" w:cs="Times New Roman"/>
        </w:rPr>
        <w:t xml:space="preserve"> — содержимое интернет-страниц, </w:t>
      </w:r>
      <w:proofErr w:type="gramStart"/>
      <w:r w:rsidRPr="00921AD6">
        <w:rPr>
          <w:rFonts w:ascii="Times New Roman" w:hAnsi="Times New Roman" w:cs="Times New Roman"/>
        </w:rPr>
        <w:t>расположенных</w:t>
      </w:r>
      <w:proofErr w:type="gramEnd"/>
      <w:r w:rsidRPr="00921AD6">
        <w:rPr>
          <w:rFonts w:ascii="Times New Roman" w:hAnsi="Times New Roman" w:cs="Times New Roman"/>
        </w:rPr>
        <w:t xml:space="preserve"> в сети интернет по адресу: </w:t>
      </w:r>
      <w:r w:rsidR="006A7B6F" w:rsidRPr="00921AD6">
        <w:rPr>
          <w:rFonts w:ascii="Times New Roman" w:hAnsi="Times New Roman" w:cs="Times New Roman"/>
        </w:rPr>
        <w:t>www.</w:t>
      </w:r>
      <w:r w:rsidR="006A7B6F" w:rsidRPr="00921AD6">
        <w:rPr>
          <w:rFonts w:ascii="Times New Roman" w:hAnsi="Times New Roman" w:cs="Times New Roman"/>
          <w:lang w:val="en-US"/>
        </w:rPr>
        <w:t>c</w:t>
      </w:r>
      <w:r w:rsidR="006A7B6F" w:rsidRPr="00921AD6">
        <w:rPr>
          <w:rFonts w:ascii="Times New Roman" w:hAnsi="Times New Roman" w:cs="Times New Roman"/>
        </w:rPr>
        <w:t>-</w:t>
      </w:r>
      <w:r w:rsidR="006A7B6F" w:rsidRPr="00921AD6">
        <w:rPr>
          <w:rFonts w:ascii="Times New Roman" w:hAnsi="Times New Roman" w:cs="Times New Roman"/>
          <w:lang w:val="en-US"/>
        </w:rPr>
        <w:t>ex</w:t>
      </w:r>
      <w:r w:rsidR="006A7B6F" w:rsidRPr="00921AD6">
        <w:rPr>
          <w:rFonts w:ascii="Times New Roman" w:hAnsi="Times New Roman" w:cs="Times New Roman"/>
        </w:rPr>
        <w:t>.</w:t>
      </w:r>
      <w:r w:rsidR="006A7B6F" w:rsidRPr="00921AD6">
        <w:rPr>
          <w:rFonts w:ascii="Times New Roman" w:hAnsi="Times New Roman" w:cs="Times New Roman"/>
          <w:lang w:val="en-US"/>
        </w:rPr>
        <w:t>ru</w:t>
      </w:r>
      <w:r w:rsidRPr="00921AD6">
        <w:rPr>
          <w:rFonts w:ascii="Times New Roman" w:hAnsi="Times New Roman" w:cs="Times New Roman"/>
        </w:rPr>
        <w:t>, который используется Кандидатом в соответствии с настоящим Договором.</w:t>
      </w:r>
    </w:p>
    <w:p w:rsidR="00FB1ED8" w:rsidRPr="00921AD6" w:rsidRDefault="00FB1ED8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b/>
          <w:bCs/>
        </w:rPr>
      </w:pPr>
      <w:r w:rsidRPr="00921AD6">
        <w:rPr>
          <w:rFonts w:ascii="Times New Roman" w:hAnsi="Times New Roman" w:cs="Times New Roman"/>
          <w:b/>
        </w:rPr>
        <w:t>2. </w:t>
      </w:r>
      <w:r w:rsidRPr="00921AD6">
        <w:rPr>
          <w:rFonts w:ascii="Times New Roman" w:hAnsi="Times New Roman" w:cs="Times New Roman"/>
          <w:b/>
          <w:bCs/>
        </w:rPr>
        <w:t>ПРЕДМЕТ ДОГОВОРА</w:t>
      </w:r>
    </w:p>
    <w:p w:rsidR="00677845" w:rsidRPr="00921AD6" w:rsidRDefault="00677845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Компания предоставляет возможность Кандидату размещать Резюме на Сайте, искать вакансии, опубликованные на Сайте и создавать на них отклики.</w:t>
      </w:r>
    </w:p>
    <w:p w:rsidR="00677845" w:rsidRPr="00921AD6" w:rsidRDefault="00677845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Целью обработки персональных данных Кандидата является оказание услуг по содействию в трудоустройстве у потенциальных работодателей, а также проведение предварительного собеседования в целях трудоустройства у потенциальных работодателей.</w:t>
      </w:r>
    </w:p>
    <w:p w:rsidR="00677845" w:rsidRPr="00921AD6" w:rsidRDefault="00677845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Компания осуществляет обработку следующих персональных данных Кандидата: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фамилия;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имя;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отчество;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адрес электронной почты;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номер телефона;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сведения об образовании и повышении квалификации;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сведения о знании иностранных языков;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сведения о предыдущем месте работы (место работы, должность, время работы, обязанности);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 xml:space="preserve">сведения о заработной </w:t>
      </w:r>
      <w:proofErr w:type="gramStart"/>
      <w:r w:rsidRPr="00921AD6">
        <w:rPr>
          <w:rFonts w:ascii="Times New Roman" w:hAnsi="Times New Roman" w:cs="Times New Roman"/>
        </w:rPr>
        <w:t>плате</w:t>
      </w:r>
      <w:proofErr w:type="gramEnd"/>
      <w:r w:rsidRPr="00921AD6">
        <w:rPr>
          <w:rFonts w:ascii="Times New Roman" w:hAnsi="Times New Roman" w:cs="Times New Roman"/>
        </w:rPr>
        <w:t xml:space="preserve"> на которую претендует кандидат;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proofErr w:type="gramStart"/>
      <w:r w:rsidRPr="00921AD6">
        <w:rPr>
          <w:rFonts w:ascii="Times New Roman" w:hAnsi="Times New Roman" w:cs="Times New Roman"/>
        </w:rPr>
        <w:t>должность</w:t>
      </w:r>
      <w:proofErr w:type="gramEnd"/>
      <w:r w:rsidRPr="00921AD6">
        <w:rPr>
          <w:rFonts w:ascii="Times New Roman" w:hAnsi="Times New Roman" w:cs="Times New Roman"/>
        </w:rPr>
        <w:t xml:space="preserve"> на которую претендует кандидат;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фотография;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гражданство;</w:t>
      </w:r>
    </w:p>
    <w:p w:rsidR="00677845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lastRenderedPageBreak/>
        <w:t>дата рождения;</w:t>
      </w:r>
    </w:p>
    <w:p w:rsidR="00637313" w:rsidRPr="00921AD6" w:rsidRDefault="00677845" w:rsidP="00921AD6">
      <w:pPr>
        <w:numPr>
          <w:ilvl w:val="0"/>
          <w:numId w:val="1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proofErr w:type="gramStart"/>
      <w:r w:rsidRPr="00921AD6">
        <w:rPr>
          <w:rFonts w:ascii="Times New Roman" w:hAnsi="Times New Roman" w:cs="Times New Roman"/>
        </w:rPr>
        <w:t>пользовательские данные (посещенные страницы; количество посещений страниц; информация о перемещении по страницам сайта; длительность пользовательской сессии; точки входа (сторонние сайты, с которых пользователь по ссылке переходит на Сайт); точки выхода (ссылки на Сайте, по которым пользователь переходит на сторонние сайты); IP-адрес; страна пользователя; регион пользователя; часовой пояс, установленный на устройстве пользователя;</w:t>
      </w:r>
      <w:proofErr w:type="gramEnd"/>
      <w:r w:rsidRPr="00921AD6">
        <w:rPr>
          <w:rFonts w:ascii="Times New Roman" w:hAnsi="Times New Roman" w:cs="Times New Roman"/>
        </w:rPr>
        <w:t xml:space="preserve"> провайдер пользователя; браузер пользователя.)</w:t>
      </w:r>
      <w:r w:rsidR="00CA684B" w:rsidRPr="00921AD6">
        <w:rPr>
          <w:rFonts w:ascii="Times New Roman" w:hAnsi="Times New Roman" w:cs="Times New Roman"/>
        </w:rPr>
        <w:t xml:space="preserve"> </w:t>
      </w:r>
    </w:p>
    <w:p w:rsidR="00B81B92" w:rsidRPr="00921AD6" w:rsidRDefault="00B81B92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proofErr w:type="gramStart"/>
      <w:r w:rsidRPr="00921AD6">
        <w:rPr>
          <w:rFonts w:ascii="Times New Roman" w:hAnsi="Times New Roman" w:cs="Times New Roman"/>
        </w:rPr>
        <w:t>Компания осуществляет с вышеуказанными персональными данными (только в отношении Резюме или данных из Резюме)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распространение, трансграничная передача, обезличивание, блокирование, удаление, уничтожение.</w:t>
      </w:r>
      <w:proofErr w:type="gramEnd"/>
    </w:p>
    <w:p w:rsidR="00B81B92" w:rsidRPr="00921AD6" w:rsidRDefault="00B81B92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Компания осуществляет распространение (в том числе трансграничную передачу на территорию иностранных государств) указанных выше персональных данных с указанной выше целью. Распространение персональных данных осуществляется третьим лицам, с которыми у Компании имеются действующие договоры, в рамках которых Компания оказывает услуги в указанных в настоящем согласии целях.</w:t>
      </w:r>
    </w:p>
    <w:p w:rsidR="00B81B92" w:rsidRPr="00921AD6" w:rsidRDefault="00B81B92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Предоставление Компании персональных данных осуществляется с помощью формы, размещенной на сайте Компании в сети Интернет. Ни при каких обстоятельствах Кандидат не должен предоставлять Компании персональные данные, если он возражает против обработки персональных данных в порядке, на условиях и в сроки, указанных в настоящем договоре.</w:t>
      </w:r>
    </w:p>
    <w:p w:rsidR="00B81B92" w:rsidRPr="00921AD6" w:rsidRDefault="00B81B92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Кандидат настоящим Договором предоставляет свое согласие на обработку персональных данных о текущем подключении в части пользовательских данных: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идентификатор пользователя, присваиваемый Сайтом;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посещенные страницы;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количество посещений страниц;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информация о перемещении по страницам сайта;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длительность пользовательской сессии;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точки входа (сторонние сайты, с которых пользователь по ссылке переходит на Сайт);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точки выхода (ссылки на Сайте, по которым пользователь переходит на сторонние сайты);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IP-адрес;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страна пользователя;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регион пользователя;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часовой пояс, установленный на устройстве пользователя;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провайдер пользователя;</w:t>
      </w:r>
    </w:p>
    <w:p w:rsidR="00B81B92" w:rsidRPr="00921AD6" w:rsidRDefault="00B81B92" w:rsidP="00921AD6">
      <w:pPr>
        <w:numPr>
          <w:ilvl w:val="0"/>
          <w:numId w:val="2"/>
        </w:numPr>
        <w:spacing w:after="0" w:line="360" w:lineRule="auto"/>
        <w:ind w:left="-851" w:right="-284" w:hanging="284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браузер пользователя.</w:t>
      </w:r>
    </w:p>
    <w:p w:rsidR="00B55066" w:rsidRPr="00921AD6" w:rsidRDefault="00B55066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 xml:space="preserve">Сбор указанных сведений осуществляется как механизмами самого Сайта, так и механизмами сторонних </w:t>
      </w:r>
      <w:proofErr w:type="gramStart"/>
      <w:r w:rsidRPr="00921AD6">
        <w:rPr>
          <w:rFonts w:ascii="Times New Roman" w:hAnsi="Times New Roman" w:cs="Times New Roman"/>
        </w:rPr>
        <w:t>интернет-сервисов</w:t>
      </w:r>
      <w:proofErr w:type="gramEnd"/>
      <w:r w:rsidRPr="00921AD6">
        <w:rPr>
          <w:rFonts w:ascii="Times New Roman" w:hAnsi="Times New Roman" w:cs="Times New Roman"/>
        </w:rPr>
        <w:t>, включая, но не ограничиваясь:</w:t>
      </w:r>
    </w:p>
    <w:p w:rsidR="00B55066" w:rsidRPr="00921AD6" w:rsidRDefault="00B55066" w:rsidP="00921AD6">
      <w:pPr>
        <w:numPr>
          <w:ilvl w:val="0"/>
          <w:numId w:val="3"/>
        </w:numPr>
        <w:spacing w:after="0" w:line="360" w:lineRule="auto"/>
        <w:ind w:left="-851" w:right="-284" w:firstLine="850"/>
        <w:jc w:val="both"/>
        <w:rPr>
          <w:rFonts w:ascii="Times New Roman" w:hAnsi="Times New Roman" w:cs="Times New Roman"/>
        </w:rPr>
      </w:pPr>
      <w:proofErr w:type="spellStart"/>
      <w:r w:rsidRPr="00921AD6">
        <w:rPr>
          <w:rFonts w:ascii="Times New Roman" w:hAnsi="Times New Roman" w:cs="Times New Roman"/>
        </w:rPr>
        <w:t>Google</w:t>
      </w:r>
      <w:proofErr w:type="spellEnd"/>
      <w:r w:rsidRPr="00921AD6">
        <w:rPr>
          <w:rFonts w:ascii="Times New Roman" w:hAnsi="Times New Roman" w:cs="Times New Roman"/>
        </w:rPr>
        <w:t xml:space="preserve"> </w:t>
      </w:r>
      <w:proofErr w:type="spellStart"/>
      <w:r w:rsidRPr="00921AD6">
        <w:rPr>
          <w:rFonts w:ascii="Times New Roman" w:hAnsi="Times New Roman" w:cs="Times New Roman"/>
        </w:rPr>
        <w:t>Analytics</w:t>
      </w:r>
      <w:proofErr w:type="spellEnd"/>
      <w:r w:rsidRPr="00921AD6">
        <w:rPr>
          <w:rFonts w:ascii="Times New Roman" w:hAnsi="Times New Roman" w:cs="Times New Roman"/>
        </w:rPr>
        <w:t>;</w:t>
      </w:r>
    </w:p>
    <w:p w:rsidR="00B1722F" w:rsidRPr="00921AD6" w:rsidRDefault="00B55066" w:rsidP="00921AD6">
      <w:pPr>
        <w:numPr>
          <w:ilvl w:val="0"/>
          <w:numId w:val="3"/>
        </w:numPr>
        <w:spacing w:after="0" w:line="360" w:lineRule="auto"/>
        <w:ind w:left="-851" w:right="-284" w:firstLine="850"/>
        <w:jc w:val="both"/>
        <w:rPr>
          <w:rFonts w:ascii="Times New Roman" w:hAnsi="Times New Roman" w:cs="Times New Roman"/>
        </w:rPr>
      </w:pPr>
      <w:proofErr w:type="spellStart"/>
      <w:r w:rsidRPr="00921AD6">
        <w:rPr>
          <w:rFonts w:ascii="Times New Roman" w:hAnsi="Times New Roman" w:cs="Times New Roman"/>
        </w:rPr>
        <w:t>Яндекс</w:t>
      </w:r>
      <w:proofErr w:type="spellEnd"/>
      <w:r w:rsidRPr="00921AD6">
        <w:rPr>
          <w:rFonts w:ascii="Times New Roman" w:hAnsi="Times New Roman" w:cs="Times New Roman"/>
        </w:rPr>
        <w:t xml:space="preserve"> Метрика</w:t>
      </w:r>
      <w:r w:rsidR="00C721E1" w:rsidRPr="00921AD6">
        <w:rPr>
          <w:rFonts w:ascii="Times New Roman" w:hAnsi="Times New Roman" w:cs="Times New Roman"/>
        </w:rPr>
        <w:t>.</w:t>
      </w:r>
    </w:p>
    <w:p w:rsidR="00B1722F" w:rsidRPr="00921AD6" w:rsidRDefault="00B1722F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color w:val="333333"/>
        </w:rPr>
      </w:pPr>
      <w:r w:rsidRPr="00921AD6">
        <w:rPr>
          <w:rFonts w:ascii="Times New Roman" w:hAnsi="Times New Roman" w:cs="Times New Roman"/>
          <w:color w:val="333333"/>
        </w:rPr>
        <w:lastRenderedPageBreak/>
        <w:t>Кандидат, акцептуя настоящую оферту, выражает свое полное и безоговорочное согласие получать в соответствии с Договором от Компании по электронной почте любые информационные сообщения в рамках указанной цели.</w:t>
      </w:r>
    </w:p>
    <w:p w:rsidR="00B1722F" w:rsidRPr="00921AD6" w:rsidRDefault="00B1722F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color w:val="333333"/>
        </w:rPr>
      </w:pPr>
      <w:r w:rsidRPr="00921AD6">
        <w:rPr>
          <w:rFonts w:ascii="Times New Roman" w:hAnsi="Times New Roman" w:cs="Times New Roman"/>
          <w:color w:val="333333"/>
        </w:rPr>
        <w:t>Кандидат обязуется регулярно знакомиться с содержанием настоящего Договора, в целях своевременного ознакомления с его изменениями.</w:t>
      </w:r>
    </w:p>
    <w:p w:rsidR="00B1722F" w:rsidRPr="00921AD6" w:rsidRDefault="00B1722F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color w:val="333333"/>
        </w:rPr>
      </w:pPr>
      <w:r w:rsidRPr="00921AD6">
        <w:rPr>
          <w:rFonts w:ascii="Times New Roman" w:hAnsi="Times New Roman" w:cs="Times New Roman"/>
          <w:color w:val="333333"/>
        </w:rPr>
        <w:t xml:space="preserve">Компания вправе изменять перечень </w:t>
      </w:r>
      <w:proofErr w:type="gramStart"/>
      <w:r w:rsidRPr="00921AD6">
        <w:rPr>
          <w:rFonts w:ascii="Times New Roman" w:hAnsi="Times New Roman" w:cs="Times New Roman"/>
          <w:color w:val="333333"/>
        </w:rPr>
        <w:t>используемых</w:t>
      </w:r>
      <w:proofErr w:type="gramEnd"/>
      <w:r w:rsidRPr="00921AD6">
        <w:rPr>
          <w:rFonts w:ascii="Times New Roman" w:hAnsi="Times New Roman" w:cs="Times New Roman"/>
          <w:color w:val="333333"/>
        </w:rPr>
        <w:t xml:space="preserve"> сторонних интернет-сервисов без уведомления Кандидата. Сторонние </w:t>
      </w:r>
      <w:proofErr w:type="spellStart"/>
      <w:proofErr w:type="gramStart"/>
      <w:r w:rsidRPr="00921AD6">
        <w:rPr>
          <w:rFonts w:ascii="Times New Roman" w:hAnsi="Times New Roman" w:cs="Times New Roman"/>
          <w:color w:val="333333"/>
        </w:rPr>
        <w:t>интернет-сервисы</w:t>
      </w:r>
      <w:proofErr w:type="spellEnd"/>
      <w:proofErr w:type="gramEnd"/>
      <w:r w:rsidRPr="00921AD6">
        <w:rPr>
          <w:rFonts w:ascii="Times New Roman" w:hAnsi="Times New Roman" w:cs="Times New Roman"/>
          <w:color w:val="333333"/>
        </w:rPr>
        <w:t xml:space="preserve"> обеспечивают хранение полученных данных на собственных серверах, Компания не несет ответственности за локализацию серверов сторонних интернет-сервисов. Компания не производит сопоставление персональных данных о текущем подключении и сведений, предоставляемых Кандидатом в форме Резюме и позволяющих идентифицировать Кандидата.</w:t>
      </w:r>
    </w:p>
    <w:p w:rsidR="00B1722F" w:rsidRPr="00921AD6" w:rsidRDefault="00B1722F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color w:val="333333"/>
        </w:rPr>
      </w:pPr>
      <w:r w:rsidRPr="00921AD6">
        <w:rPr>
          <w:rFonts w:ascii="Times New Roman" w:hAnsi="Times New Roman" w:cs="Times New Roman"/>
          <w:color w:val="333333"/>
        </w:rPr>
        <w:t>Персональные данные, получаемые посредством сети Интернет и используемые в целях оказания содействия в трудоустройстве, в том числе путем включения в электронную базу данных для предоставления информации об актуальных вакансиях и направления резюме потенциальным работодателям, хранятся 10 лет с момента получения или до момента отзыва согласия в соответствии со ст. 9 федерального закона от 27.07.2006 г. № 152-ФЗ «О персональных данных» посредством направления соответствующего заявления.</w:t>
      </w:r>
    </w:p>
    <w:p w:rsidR="009B3187" w:rsidRPr="00921AD6" w:rsidRDefault="00B1722F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color w:val="333333"/>
        </w:rPr>
      </w:pPr>
      <w:r w:rsidRPr="00921AD6">
        <w:rPr>
          <w:rFonts w:ascii="Times New Roman" w:hAnsi="Times New Roman" w:cs="Times New Roman"/>
          <w:color w:val="333333"/>
        </w:rPr>
        <w:t>Компания обеспечивает конфиденциальность переданных ей персональных данных в соответствии с требования действующего законодательства Российской Федерации по персональным данным.</w:t>
      </w:r>
    </w:p>
    <w:p w:rsidR="00B1722F" w:rsidRPr="00921AD6" w:rsidRDefault="00B1722F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color w:val="333333"/>
        </w:rPr>
      </w:pPr>
      <w:r w:rsidRPr="00921AD6">
        <w:rPr>
          <w:rFonts w:ascii="Times New Roman" w:hAnsi="Times New Roman" w:cs="Times New Roman"/>
          <w:color w:val="333333"/>
        </w:rPr>
        <w:t>Оказание услуг по настоящему договору невозможно без предоставления персональных данных в указанном объеме.</w:t>
      </w:r>
    </w:p>
    <w:p w:rsidR="009B3187" w:rsidRPr="00921AD6" w:rsidRDefault="009B3187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b/>
        </w:rPr>
      </w:pPr>
      <w:r w:rsidRPr="00921AD6">
        <w:rPr>
          <w:rFonts w:ascii="Times New Roman" w:hAnsi="Times New Roman" w:cs="Times New Roman"/>
          <w:b/>
        </w:rPr>
        <w:t>3. ПРАВА КАНДИДАТА</w:t>
      </w:r>
    </w:p>
    <w:p w:rsidR="009B3187" w:rsidRPr="00921AD6" w:rsidRDefault="009B3187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 xml:space="preserve">Кандидат имеет право </w:t>
      </w:r>
      <w:proofErr w:type="gramStart"/>
      <w:r w:rsidRPr="00921AD6">
        <w:rPr>
          <w:rFonts w:ascii="Times New Roman" w:hAnsi="Times New Roman" w:cs="Times New Roman"/>
        </w:rPr>
        <w:t>на</w:t>
      </w:r>
      <w:proofErr w:type="gramEnd"/>
      <w:r w:rsidRPr="00921AD6">
        <w:rPr>
          <w:rFonts w:ascii="Times New Roman" w:hAnsi="Times New Roman" w:cs="Times New Roman"/>
        </w:rPr>
        <w:t>:</w:t>
      </w:r>
    </w:p>
    <w:p w:rsidR="009B3187" w:rsidRPr="00921AD6" w:rsidRDefault="009B3187" w:rsidP="00921AD6">
      <w:pPr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получение полной информац</w:t>
      </w:r>
      <w:proofErr w:type="gramStart"/>
      <w:r w:rsidRPr="00921AD6">
        <w:rPr>
          <w:rFonts w:ascii="Times New Roman" w:hAnsi="Times New Roman" w:cs="Times New Roman"/>
        </w:rPr>
        <w:t>ии о е</w:t>
      </w:r>
      <w:proofErr w:type="gramEnd"/>
      <w:r w:rsidRPr="00921AD6">
        <w:rPr>
          <w:rFonts w:ascii="Times New Roman" w:hAnsi="Times New Roman" w:cs="Times New Roman"/>
        </w:rPr>
        <w:t>го персональных данных, обрабатываемых Компанией;</w:t>
      </w:r>
    </w:p>
    <w:p w:rsidR="009B3187" w:rsidRPr="00921AD6" w:rsidRDefault="009B3187" w:rsidP="00921AD6">
      <w:pPr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доступ к своим персональным данным, включая право на получение копии любой записи, содержащей его персональные данные, за исключением случаев, установленных законодательством Российской Федерации;</w:t>
      </w:r>
    </w:p>
    <w:p w:rsidR="009B3187" w:rsidRPr="00921AD6" w:rsidRDefault="009B3187" w:rsidP="00921AD6">
      <w:pPr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настоящим Договором цели;</w:t>
      </w:r>
    </w:p>
    <w:p w:rsidR="009B3187" w:rsidRPr="00921AD6" w:rsidRDefault="009B3187" w:rsidP="00921AD6">
      <w:pPr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отзыв согласия на обработку персональных данных;</w:t>
      </w:r>
    </w:p>
    <w:p w:rsidR="009B3187" w:rsidRPr="00921AD6" w:rsidRDefault="009B3187" w:rsidP="00921AD6">
      <w:pPr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принятие мер по защите своих прав в соответствии с законодательством Российской Федерации;</w:t>
      </w:r>
    </w:p>
    <w:p w:rsidR="009B3187" w:rsidRPr="00921AD6" w:rsidRDefault="009B3187" w:rsidP="00921AD6">
      <w:pPr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обжалование действия или бездействия Компании,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суд.</w:t>
      </w:r>
    </w:p>
    <w:p w:rsidR="004C7445" w:rsidRPr="00921AD6" w:rsidRDefault="009B3187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921AD6">
        <w:rPr>
          <w:rFonts w:ascii="Times New Roman" w:hAnsi="Times New Roman" w:cs="Times New Roman"/>
        </w:rPr>
        <w:t>Кандидат вправе направлять Компании заявление на получение информации, касающейся обработки его персональных данных (в том числе заявление об отзыве согласия на обработку персональных данных</w:t>
      </w:r>
      <w:bookmarkStart w:id="0" w:name="_MON_1619535673"/>
      <w:bookmarkEnd w:id="0"/>
      <w:r w:rsidR="00921AD6" w:rsidRPr="00921AD6">
        <w:rPr>
          <w:rFonts w:ascii="Times New Roman" w:hAnsi="Times New Roman" w:cs="Times New Roman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5" o:title=""/>
          </v:shape>
          <o:OLEObject Type="Embed" ProgID="Word.Document.8" ShapeID="_x0000_i1025" DrawAspect="Icon" ObjectID="_1619535850" r:id="rId6">
            <o:FieldCodes>\s</o:FieldCodes>
          </o:OLEObject>
        </w:object>
      </w:r>
      <w:r w:rsidRPr="00921AD6">
        <w:rPr>
          <w:rFonts w:ascii="Times New Roman" w:hAnsi="Times New Roman" w:cs="Times New Roman"/>
        </w:rPr>
        <w:t xml:space="preserve">) в виде соответствующего письменного заявления заказным письмом по почтовому адресу </w:t>
      </w:r>
      <w:r w:rsidR="00CA3FB7" w:rsidRPr="00921AD6">
        <w:rPr>
          <w:rFonts w:ascii="Times New Roman" w:hAnsi="Times New Roman" w:cs="Times New Roman"/>
        </w:rPr>
        <w:t>(</w:t>
      </w:r>
      <w:r w:rsidR="00B33E9F" w:rsidRPr="00921AD6">
        <w:rPr>
          <w:rFonts w:ascii="Times New Roman" w:hAnsi="Times New Roman" w:cs="Times New Roman"/>
        </w:rPr>
        <w:t>119049, г. Москва, 1-ый Люсиновский переулок, д. 3Б</w:t>
      </w:r>
      <w:r w:rsidR="00CA3FB7" w:rsidRPr="00921AD6">
        <w:rPr>
          <w:rFonts w:ascii="Times New Roman" w:hAnsi="Times New Roman" w:cs="Times New Roman"/>
        </w:rPr>
        <w:t xml:space="preserve">). </w:t>
      </w:r>
    </w:p>
    <w:p w:rsidR="00B81B92" w:rsidRPr="00921AD6" w:rsidRDefault="009B3187" w:rsidP="00921AD6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color w:val="333333"/>
        </w:rPr>
      </w:pPr>
      <w:r w:rsidRPr="00921AD6">
        <w:rPr>
          <w:rFonts w:ascii="Times New Roman" w:hAnsi="Times New Roman" w:cs="Times New Roman"/>
        </w:rPr>
        <w:lastRenderedPageBreak/>
        <w:t xml:space="preserve">Заявление должно содержать ФИО, паспортные данные заявителя, а также дату составления заявления и собственноручную подпись заявителя. Заявление может быть также направлено в электронной форме, подписанное квалифицированной электронной подписью, на адрес </w:t>
      </w:r>
      <w:r w:rsidR="00CA3FB7" w:rsidRPr="00921AD6">
        <w:rPr>
          <w:rFonts w:ascii="Times New Roman" w:hAnsi="Times New Roman" w:cs="Times New Roman"/>
        </w:rPr>
        <w:t>(</w:t>
      </w:r>
      <w:r w:rsidR="00B33E9F" w:rsidRPr="00921AD6">
        <w:rPr>
          <w:rFonts w:ascii="Times New Roman" w:hAnsi="Times New Roman" w:cs="Times New Roman"/>
          <w:lang w:val="en-US"/>
        </w:rPr>
        <w:t>info</w:t>
      </w:r>
      <w:r w:rsidR="00B33E9F" w:rsidRPr="00921AD6">
        <w:rPr>
          <w:rFonts w:ascii="Times New Roman" w:hAnsi="Times New Roman" w:cs="Times New Roman"/>
        </w:rPr>
        <w:t>@</w:t>
      </w:r>
      <w:r w:rsidR="00B33E9F" w:rsidRPr="00921AD6">
        <w:rPr>
          <w:rFonts w:ascii="Times New Roman" w:hAnsi="Times New Roman" w:cs="Times New Roman"/>
          <w:lang w:val="en-US"/>
        </w:rPr>
        <w:t>c</w:t>
      </w:r>
      <w:r w:rsidR="00B33E9F" w:rsidRPr="00921AD6">
        <w:rPr>
          <w:rFonts w:ascii="Times New Roman" w:hAnsi="Times New Roman" w:cs="Times New Roman"/>
        </w:rPr>
        <w:t>-</w:t>
      </w:r>
      <w:r w:rsidR="00B33E9F" w:rsidRPr="00921AD6">
        <w:rPr>
          <w:rFonts w:ascii="Times New Roman" w:hAnsi="Times New Roman" w:cs="Times New Roman"/>
          <w:lang w:val="en-US"/>
        </w:rPr>
        <w:t>ex</w:t>
      </w:r>
      <w:r w:rsidR="00B33E9F" w:rsidRPr="00921AD6">
        <w:rPr>
          <w:rFonts w:ascii="Times New Roman" w:hAnsi="Times New Roman" w:cs="Times New Roman"/>
        </w:rPr>
        <w:t>.</w:t>
      </w:r>
      <w:r w:rsidR="00B33E9F" w:rsidRPr="00921AD6">
        <w:rPr>
          <w:rFonts w:ascii="Times New Roman" w:hAnsi="Times New Roman" w:cs="Times New Roman"/>
          <w:lang w:val="en-US"/>
        </w:rPr>
        <w:t>ru</w:t>
      </w:r>
      <w:r w:rsidR="00CA3FB7" w:rsidRPr="00921AD6">
        <w:rPr>
          <w:rFonts w:ascii="Times New Roman" w:hAnsi="Times New Roman" w:cs="Times New Roman"/>
        </w:rPr>
        <w:t>)</w:t>
      </w:r>
      <w:r w:rsidR="004C7445" w:rsidRPr="00921AD6">
        <w:rPr>
          <w:rFonts w:ascii="Times New Roman" w:hAnsi="Times New Roman" w:cs="Times New Roman"/>
        </w:rPr>
        <w:t>.</w:t>
      </w:r>
    </w:p>
    <w:p w:rsidR="00131073" w:rsidRPr="00921AD6" w:rsidRDefault="00131073" w:rsidP="00921AD6">
      <w:pPr>
        <w:spacing w:after="0"/>
        <w:ind w:left="-851" w:firstLine="709"/>
        <w:rPr>
          <w:rFonts w:ascii="Times New Roman" w:hAnsi="Times New Roman" w:cs="Times New Roman"/>
        </w:rPr>
      </w:pPr>
    </w:p>
    <w:sectPr w:rsidR="00131073" w:rsidRPr="00921AD6" w:rsidSect="00921AD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CE4"/>
    <w:multiLevelType w:val="multilevel"/>
    <w:tmpl w:val="835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2C5C"/>
    <w:multiLevelType w:val="multilevel"/>
    <w:tmpl w:val="F6D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D2C28"/>
    <w:multiLevelType w:val="multilevel"/>
    <w:tmpl w:val="6EF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26E67"/>
    <w:multiLevelType w:val="multilevel"/>
    <w:tmpl w:val="45B8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2570"/>
    <w:rsid w:val="00131073"/>
    <w:rsid w:val="00137A94"/>
    <w:rsid w:val="002122FA"/>
    <w:rsid w:val="002E6789"/>
    <w:rsid w:val="00352729"/>
    <w:rsid w:val="00443828"/>
    <w:rsid w:val="004C7445"/>
    <w:rsid w:val="005C7A56"/>
    <w:rsid w:val="00637313"/>
    <w:rsid w:val="00674F2F"/>
    <w:rsid w:val="00677845"/>
    <w:rsid w:val="006A58FA"/>
    <w:rsid w:val="006A7B6F"/>
    <w:rsid w:val="006B7D3F"/>
    <w:rsid w:val="00921AD6"/>
    <w:rsid w:val="009B3187"/>
    <w:rsid w:val="00B053E6"/>
    <w:rsid w:val="00B1722F"/>
    <w:rsid w:val="00B22570"/>
    <w:rsid w:val="00B33E9F"/>
    <w:rsid w:val="00B55066"/>
    <w:rsid w:val="00B81B92"/>
    <w:rsid w:val="00C6104F"/>
    <w:rsid w:val="00C721E1"/>
    <w:rsid w:val="00CA3FB7"/>
    <w:rsid w:val="00CA684B"/>
    <w:rsid w:val="00D560CA"/>
    <w:rsid w:val="00DD0989"/>
    <w:rsid w:val="00F87066"/>
    <w:rsid w:val="00FB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9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schirkova</dc:creator>
  <cp:lastModifiedBy>afedosova</cp:lastModifiedBy>
  <cp:revision>2</cp:revision>
  <dcterms:created xsi:type="dcterms:W3CDTF">2019-05-16T15:16:00Z</dcterms:created>
  <dcterms:modified xsi:type="dcterms:W3CDTF">2019-05-16T15:16:00Z</dcterms:modified>
</cp:coreProperties>
</file>